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5658" w14:textId="77777777" w:rsidR="00B85B45" w:rsidRDefault="00B85B45" w:rsidP="00151BDB">
      <w:pPr>
        <w:pStyle w:val="H1"/>
      </w:pPr>
      <w:r>
        <w:t>Feierliche Eröffnung des Zentralinstituts für Katholische Theologie</w:t>
      </w:r>
    </w:p>
    <w:p w14:paraId="7EFA2A6F" w14:textId="20CF96A6" w:rsidR="00EA04AB" w:rsidRDefault="008E6A2A" w:rsidP="00151BDB">
      <w:pPr>
        <w:pStyle w:val="H1"/>
      </w:pPr>
      <w:r>
        <w:rPr>
          <w:noProof/>
          <w:lang w:eastAsia="de-DE"/>
        </w:rPr>
        <w:drawing>
          <wp:anchor distT="0" distB="0" distL="0" distR="0" simplePos="0" relativeHeight="251660288" behindDoc="1" locked="0" layoutInCell="1" allowOverlap="1" wp14:anchorId="3B0F72CF" wp14:editId="5AB43B53">
            <wp:simplePos x="0" y="0"/>
            <wp:positionH relativeFrom="margin">
              <wp:posOffset>5715</wp:posOffset>
            </wp:positionH>
            <wp:positionV relativeFrom="page">
              <wp:posOffset>2533650</wp:posOffset>
            </wp:positionV>
            <wp:extent cx="4136390" cy="2757170"/>
            <wp:effectExtent l="0" t="0" r="0" b="5080"/>
            <wp:wrapTight wrapText="bothSides">
              <wp:wrapPolygon edited="1">
                <wp:start x="0" y="0"/>
                <wp:lineTo x="0" y="21491"/>
                <wp:lineTo x="21471" y="21491"/>
                <wp:lineTo x="21471" y="0"/>
                <wp:lineTo x="0" y="0"/>
              </wp:wrapPolygon>
            </wp:wrapTight>
            <wp:docPr id="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00px_COLOURBOX13417651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B45">
        <w:t xml:space="preserve">Begleitet von </w:t>
      </w:r>
      <w:r w:rsidR="002E7347">
        <w:t>w</w:t>
      </w:r>
      <w:r w:rsidR="00B85B45">
        <w:t>issenschaftlichem Symposium zur Ausrichtung des Instituts</w:t>
      </w:r>
    </w:p>
    <w:p w14:paraId="5E3AD491" w14:textId="7EF85CB6" w:rsidR="00EA04AB" w:rsidRDefault="008E6A2A" w:rsidP="00151BDB">
      <w:pPr>
        <w:pStyle w:val="Beschriftung"/>
      </w:pPr>
      <w:r>
        <w:t xml:space="preserve">Prof. Dr. Benedikt Schmidt, Prof. Dr. Christoph Jäger, Prof. Dr. Katharina </w:t>
      </w:r>
      <w:proofErr w:type="spellStart"/>
      <w:r>
        <w:t>Pyschny</w:t>
      </w:r>
      <w:proofErr w:type="spellEnd"/>
      <w:r>
        <w:t xml:space="preserve">, Prof. </w:t>
      </w:r>
      <w:proofErr w:type="spellStart"/>
      <w:r>
        <w:t>Dr</w:t>
      </w:r>
      <w:proofErr w:type="spellEnd"/>
      <w:r>
        <w:t>, Georg Essen</w:t>
      </w:r>
      <w:r w:rsidR="00B2587D">
        <w:t>,</w:t>
      </w:r>
      <w:r w:rsidR="00CC7041">
        <w:t xml:space="preserve"> Prof. Dr. Günther </w:t>
      </w:r>
      <w:proofErr w:type="spellStart"/>
      <w:r w:rsidR="00CC7041">
        <w:t>Wassilowsky</w:t>
      </w:r>
      <w:proofErr w:type="spellEnd"/>
      <w:r w:rsidR="00CC7041">
        <w:t>, Prof. Dr. Teresa Schweighofer</w:t>
      </w:r>
      <w:r w:rsidR="00842624">
        <w:t xml:space="preserve"> (v. l. n. r</w:t>
      </w:r>
      <w:r w:rsidR="00B2587D">
        <w:t>.)</w:t>
      </w:r>
      <w:r w:rsidR="00842624">
        <w:t xml:space="preserve">, </w:t>
      </w:r>
      <w:r w:rsidR="00CC7041">
        <w:t>auf dem Bild fehlt: Prof. Dr. Dr. Felix Körner</w:t>
      </w:r>
      <w:r>
        <w:t xml:space="preserve"> (Foto: HU Berlin</w:t>
      </w:r>
      <w:r w:rsidR="00131AE2">
        <w:t>)</w:t>
      </w:r>
    </w:p>
    <w:p w14:paraId="61B2C346" w14:textId="10DF2FDB" w:rsidR="00A80318" w:rsidRDefault="00DC67D7" w:rsidP="00151BDB">
      <w:pPr>
        <w:pStyle w:val="Flietext"/>
      </w:pPr>
      <w:r>
        <w:t>Das Zentralinstitut für Katholische Theologie feiert am 20. Mai 2022, seine Eröffnung</w:t>
      </w:r>
      <w:r w:rsidR="005E1A05">
        <w:t xml:space="preserve">, nach mehr als zwei Jahren Verzögerung durch die Pandemie. Die Feier mit geladenen Gästen findet </w:t>
      </w:r>
      <w:r w:rsidR="00756727">
        <w:t xml:space="preserve">um 19 Uhr </w:t>
      </w:r>
      <w:r w:rsidR="005E1A05">
        <w:t xml:space="preserve">im Tieranatomischen Theater, Philippstraße 13, </w:t>
      </w:r>
      <w:r w:rsidR="00F72AE6">
        <w:t>10115</w:t>
      </w:r>
      <w:r w:rsidR="00361534">
        <w:t xml:space="preserve"> </w:t>
      </w:r>
      <w:r w:rsidR="005E1A05">
        <w:t xml:space="preserve">Berlin, statt. </w:t>
      </w:r>
    </w:p>
    <w:p w14:paraId="1DF0509C" w14:textId="2677F8EF" w:rsidR="004C0C06" w:rsidRDefault="004C0C06" w:rsidP="00151BDB">
      <w:pPr>
        <w:pStyle w:val="Flietext"/>
        <w:jc w:val="both"/>
      </w:pPr>
      <w:r>
        <w:t>Der Festakt wird gerahmt von einem wissenschaf</w:t>
      </w:r>
      <w:r w:rsidR="002E7347">
        <w:t>tl</w:t>
      </w:r>
      <w:r>
        <w:t xml:space="preserve">ichen Symposium mit dem Thema </w:t>
      </w:r>
      <w:r w:rsidR="002E7347">
        <w:t>„</w:t>
      </w:r>
      <w:r>
        <w:t>Theologi</w:t>
      </w:r>
      <w:r w:rsidR="002E7347">
        <w:t>sche</w:t>
      </w:r>
      <w:r>
        <w:t xml:space="preserve"> Anthropologie in Pluralität“ am 20. und 21. Mai 2022</w:t>
      </w:r>
      <w:r w:rsidR="00F72AE6">
        <w:t>.</w:t>
      </w:r>
      <w:r>
        <w:t xml:space="preserve"> </w:t>
      </w:r>
      <w:r w:rsidR="00ED1138">
        <w:t xml:space="preserve">Damit wird das programmatische Profil des Instituts aufgegriffen und diskutiert. </w:t>
      </w:r>
      <w:r>
        <w:t xml:space="preserve">Die Veranstaltung wird auf dem YouTube-Kanal der Humboldt-Universität </w:t>
      </w:r>
      <w:proofErr w:type="spellStart"/>
      <w:r>
        <w:t>gestreamt</w:t>
      </w:r>
      <w:proofErr w:type="spellEnd"/>
      <w:r>
        <w:t>.</w:t>
      </w:r>
    </w:p>
    <w:p w14:paraId="5A343881" w14:textId="02B43315" w:rsidR="00B2587D" w:rsidRDefault="00DC67D7" w:rsidP="00151BDB">
      <w:pPr>
        <w:pStyle w:val="Flietext"/>
        <w:jc w:val="both"/>
      </w:pPr>
      <w:r>
        <w:t>Bei der Eröffnungsfeier werden</w:t>
      </w:r>
      <w:r w:rsidR="006E6357">
        <w:t xml:space="preserve"> Ulrike Gote, Senatorin für Wissenschaft, Pflege und Gleichstellung, Prof Dr. Peter </w:t>
      </w:r>
      <w:proofErr w:type="spellStart"/>
      <w:r w:rsidR="006E6357">
        <w:t>Frensch</w:t>
      </w:r>
      <w:proofErr w:type="spellEnd"/>
      <w:r w:rsidR="006E6357">
        <w:t xml:space="preserve">, Kommissarischer Präsident der Humboldt-Universität zu Berlin und Erzbischof Dr. Heiner Koch, Erzbistum Berlin, </w:t>
      </w:r>
      <w:r w:rsidR="00756727">
        <w:t>erwartet</w:t>
      </w:r>
      <w:r w:rsidR="006E6357">
        <w:t xml:space="preserve">. </w:t>
      </w:r>
      <w:r w:rsidR="00A80318">
        <w:t>Weitere Grußworte werde</w:t>
      </w:r>
      <w:r w:rsidR="00756727">
        <w:t>n</w:t>
      </w:r>
      <w:r w:rsidR="00A80318">
        <w:t xml:space="preserve"> Prof. Dr. Ruth Conrad, Prodekanin der Theologischen Fakultät der Humboldt-Universität zu Berlin, Prof. Dr. Serdar Kurnaz, Direkt des Berliner Instituts für Islamische Theologie, Irina Heise, Studierendenvertretung des IKT</w:t>
      </w:r>
      <w:r w:rsidR="00756727">
        <w:t xml:space="preserve"> halten</w:t>
      </w:r>
      <w:r w:rsidR="00A80318">
        <w:t>.</w:t>
      </w:r>
    </w:p>
    <w:p w14:paraId="2FF24AE7" w14:textId="619F240B" w:rsidR="00EA04AB" w:rsidRDefault="004C0C06" w:rsidP="00151BDB">
      <w:pPr>
        <w:pStyle w:val="H3"/>
      </w:pPr>
      <w:r>
        <w:t>Symposium „</w:t>
      </w:r>
      <w:r w:rsidR="00B85B45">
        <w:t>Theologische Anthropologie in Pluralität</w:t>
      </w:r>
      <w:r>
        <w:t>“</w:t>
      </w:r>
    </w:p>
    <w:p w14:paraId="7D3042D3" w14:textId="16EF2F94" w:rsidR="00B85B45" w:rsidRPr="00B85B45" w:rsidRDefault="00B85B45" w:rsidP="00151BDB">
      <w:pPr>
        <w:pStyle w:val="H3"/>
        <w:jc w:val="both"/>
        <w:rPr>
          <w:b w:val="0"/>
        </w:rPr>
      </w:pPr>
      <w:r w:rsidRPr="00B85B45">
        <w:rPr>
          <w:b w:val="0"/>
        </w:rPr>
        <w:lastRenderedPageBreak/>
        <w:t>Was ist der Mensch? Diese Frage stellt sich im 21. Jahrhundert mit ungebrochener Aktualit</w:t>
      </w:r>
      <w:r w:rsidR="008E6A2A">
        <w:rPr>
          <w:b w:val="0"/>
        </w:rPr>
        <w:t>ät</w:t>
      </w:r>
      <w:r w:rsidR="00A156C5">
        <w:rPr>
          <w:b w:val="0"/>
        </w:rPr>
        <w:t>.</w:t>
      </w:r>
    </w:p>
    <w:p w14:paraId="3F80A0B9" w14:textId="1F850AF6" w:rsidR="00B85B45" w:rsidRDefault="00B85B45" w:rsidP="00151BDB">
      <w:pPr>
        <w:pStyle w:val="H3"/>
        <w:jc w:val="both"/>
        <w:rPr>
          <w:b w:val="0"/>
        </w:rPr>
      </w:pPr>
      <w:r w:rsidRPr="00B85B45">
        <w:rPr>
          <w:b w:val="0"/>
        </w:rPr>
        <w:t xml:space="preserve">Die Aufgabe, gegenwartssensible Konzepte theologischer Anthropologie im Gespräch mit den anderen am Menschen interessierten Disziplinen zu entwerfen und weiterzuentwickeln, wurde </w:t>
      </w:r>
      <w:r w:rsidR="00A156C5">
        <w:rPr>
          <w:b w:val="0"/>
        </w:rPr>
        <w:t>d</w:t>
      </w:r>
      <w:r w:rsidR="00A156C5" w:rsidRPr="00B85B45">
        <w:rPr>
          <w:b w:val="0"/>
        </w:rPr>
        <w:t xml:space="preserve">em </w:t>
      </w:r>
      <w:r w:rsidRPr="00B85B45">
        <w:rPr>
          <w:b w:val="0"/>
        </w:rPr>
        <w:t xml:space="preserve">Institut bereits bei seiner Gründung mitgegeben und wird auch in Zukunft Forschung und Lehre des Zentralinstituts prägen. </w:t>
      </w:r>
      <w:r w:rsidR="002E7347">
        <w:rPr>
          <w:b w:val="0"/>
        </w:rPr>
        <w:t>Die zentrale Frage ist, was die theologische Anthropologie</w:t>
      </w:r>
      <w:r w:rsidR="00F72AE6">
        <w:rPr>
          <w:b w:val="0"/>
        </w:rPr>
        <w:t xml:space="preserve"> hier beisteuern kann und soll.</w:t>
      </w:r>
    </w:p>
    <w:p w14:paraId="2FECAE58" w14:textId="5C69F4CF" w:rsidR="005216FC" w:rsidRDefault="005216FC" w:rsidP="0009145A">
      <w:pPr>
        <w:pStyle w:val="H3"/>
        <w:jc w:val="both"/>
        <w:rPr>
          <w:b w:val="0"/>
        </w:rPr>
      </w:pPr>
      <w:r>
        <w:rPr>
          <w:b w:val="0"/>
        </w:rPr>
        <w:t>Weitere Informationen zum Symposium</w:t>
      </w:r>
      <w:r w:rsidR="00FC00A3">
        <w:rPr>
          <w:b w:val="0"/>
        </w:rPr>
        <w:t xml:space="preserve"> und zur Eröffnungsfeier</w:t>
      </w:r>
      <w:r>
        <w:rPr>
          <w:b w:val="0"/>
        </w:rPr>
        <w:t xml:space="preserve"> finden Sie </w:t>
      </w:r>
      <w:hyperlink r:id="rId7" w:history="1">
        <w:r w:rsidRPr="00B11BF2">
          <w:rPr>
            <w:rStyle w:val="Hyperlink"/>
            <w:b w:val="0"/>
          </w:rPr>
          <w:t>hier</w:t>
        </w:r>
      </w:hyperlink>
      <w:r>
        <w:rPr>
          <w:b w:val="0"/>
        </w:rPr>
        <w:t>.</w:t>
      </w:r>
    </w:p>
    <w:p w14:paraId="7633B965" w14:textId="287A83B9" w:rsidR="00DA70DF" w:rsidRDefault="00A80318" w:rsidP="00151BDB">
      <w:pPr>
        <w:pStyle w:val="H3"/>
      </w:pPr>
      <w:r>
        <w:t xml:space="preserve">Hinweise für </w:t>
      </w:r>
      <w:proofErr w:type="spellStart"/>
      <w:proofErr w:type="gramStart"/>
      <w:r w:rsidR="00DA70DF">
        <w:t>Presse</w:t>
      </w:r>
      <w:r>
        <w:t>vertreter:innen</w:t>
      </w:r>
      <w:proofErr w:type="spellEnd"/>
      <w:proofErr w:type="gramEnd"/>
    </w:p>
    <w:p w14:paraId="5F5998B7" w14:textId="0E05066B" w:rsidR="00A80318" w:rsidRPr="00DA70DF" w:rsidRDefault="00DA70DF" w:rsidP="0009145A">
      <w:pPr>
        <w:pStyle w:val="H3"/>
        <w:jc w:val="both"/>
        <w:rPr>
          <w:b w:val="0"/>
        </w:rPr>
      </w:pPr>
      <w:proofErr w:type="spellStart"/>
      <w:proofErr w:type="gramStart"/>
      <w:r>
        <w:rPr>
          <w:b w:val="0"/>
        </w:rPr>
        <w:t>Vertreter:innen</w:t>
      </w:r>
      <w:proofErr w:type="spellEnd"/>
      <w:proofErr w:type="gramEnd"/>
      <w:r>
        <w:rPr>
          <w:b w:val="0"/>
        </w:rPr>
        <w:t xml:space="preserve"> der Presse </w:t>
      </w:r>
      <w:r w:rsidR="00B2587D">
        <w:rPr>
          <w:b w:val="0"/>
        </w:rPr>
        <w:t>sind herzlich eingeladen. Wir bitten Sie</w:t>
      </w:r>
      <w:r>
        <w:rPr>
          <w:b w:val="0"/>
        </w:rPr>
        <w:t xml:space="preserve"> um </w:t>
      </w:r>
      <w:r w:rsidR="00B2587D">
        <w:rPr>
          <w:b w:val="0"/>
        </w:rPr>
        <w:t xml:space="preserve">eine </w:t>
      </w:r>
      <w:r>
        <w:rPr>
          <w:b w:val="0"/>
        </w:rPr>
        <w:t>Anmeldung</w:t>
      </w:r>
      <w:r w:rsidR="00A80318">
        <w:rPr>
          <w:b w:val="0"/>
        </w:rPr>
        <w:t xml:space="preserve"> bei:</w:t>
      </w:r>
    </w:p>
    <w:p w14:paraId="2C741952" w14:textId="4808F9FF" w:rsidR="00A80318" w:rsidRDefault="00A80318" w:rsidP="0009145A">
      <w:pPr>
        <w:pStyle w:val="Flietext"/>
        <w:jc w:val="both"/>
        <w:rPr>
          <w:rStyle w:val="Hyperlink"/>
        </w:rPr>
      </w:pPr>
      <w:r>
        <w:t xml:space="preserve">Heike Bräuer, Presseabteilung der Humboldt-Universität zu Berlin (HU), Tel.: 030 2093 12714, </w:t>
      </w:r>
      <w:hyperlink r:id="rId8" w:history="1">
        <w:r>
          <w:rPr>
            <w:rStyle w:val="Hyperlink"/>
          </w:rPr>
          <w:t>heike.braeuer@hu-berlin.de</w:t>
        </w:r>
      </w:hyperlink>
    </w:p>
    <w:p w14:paraId="37783C7D" w14:textId="77777777" w:rsidR="00A80318" w:rsidRDefault="00A80318" w:rsidP="00151BDB">
      <w:pPr>
        <w:pStyle w:val="Flietext"/>
      </w:pPr>
    </w:p>
    <w:p w14:paraId="5205D9CB" w14:textId="77777777" w:rsidR="00A80318" w:rsidRDefault="00A80318" w:rsidP="0009145A">
      <w:pPr>
        <w:pStyle w:val="Flietext"/>
        <w:jc w:val="both"/>
      </w:pPr>
      <w:r w:rsidRPr="00F72AE6">
        <w:rPr>
          <w:b/>
          <w:bCs/>
        </w:rPr>
        <w:t>Weitere Informationen zur Eröffnungsfeier und zum Symposium:</w:t>
      </w:r>
    </w:p>
    <w:p w14:paraId="05F09AEF" w14:textId="280B3BE7" w:rsidR="008E6A2A" w:rsidRDefault="008E6A2A" w:rsidP="0009145A">
      <w:pPr>
        <w:pStyle w:val="Flietext"/>
        <w:jc w:val="both"/>
        <w:rPr>
          <w:rStyle w:val="Link"/>
        </w:rPr>
      </w:pPr>
      <w:r>
        <w:t xml:space="preserve">Anne Blankenburg, Zentralinstitut für Katholische Theologie Humboldt-Universität zu Berlin (HU) Tel.: 030 2093-99086 </w:t>
      </w:r>
      <w:hyperlink r:id="rId9" w:history="1">
        <w:r>
          <w:rPr>
            <w:rStyle w:val="Link"/>
          </w:rPr>
          <w:t>anne.blankenburg@hu-berlin.de</w:t>
        </w:r>
      </w:hyperlink>
    </w:p>
    <w:p w14:paraId="7A746F41" w14:textId="15319B79" w:rsidR="00EA04AB" w:rsidRDefault="00EA04AB" w:rsidP="00151BDB">
      <w:pPr>
        <w:pStyle w:val="Flietext"/>
      </w:pPr>
    </w:p>
    <w:sectPr w:rsidR="00EA04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3968" w:bottom="1276" w:left="1418" w:header="851" w:footer="3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F8187" w16cex:dateUtc="2022-05-05T19:46:00Z"/>
  <w16cex:commentExtensible w16cex:durableId="261F8A3E" w16cex:dateUtc="2022-05-06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4CDF8" w16cid:durableId="261F8187"/>
  <w16cid:commentId w16cid:paraId="57B60718" w16cid:durableId="261F8A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0B13" w14:textId="77777777" w:rsidR="00005B9D" w:rsidRDefault="00005B9D">
      <w:r>
        <w:separator/>
      </w:r>
    </w:p>
  </w:endnote>
  <w:endnote w:type="continuationSeparator" w:id="0">
    <w:p w14:paraId="3C47A737" w14:textId="77777777" w:rsidR="00005B9D" w:rsidRDefault="0000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2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DFA4A" w14:textId="77777777" w:rsidR="007E21DF" w:rsidRDefault="007E21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4DC3" w14:textId="1FECD3F1" w:rsidR="00EA04AB" w:rsidRDefault="00131AE2">
    <w:pPr>
      <w:pStyle w:val="Fuzeile"/>
      <w:ind w:right="360"/>
      <w:rPr>
        <w:color w:val="A6A6A6"/>
        <w:sz w:val="14"/>
        <w:szCs w:val="14"/>
      </w:rPr>
    </w:pPr>
    <w:r>
      <w:rPr>
        <w:color w:val="A6A6A6" w:themeColor="background1" w:themeShade="A6"/>
        <w:sz w:val="14"/>
        <w:szCs w:val="14"/>
      </w:rPr>
      <w:t xml:space="preserve">Humboldt-Universität zu Berlin │ Pressemitteilung vom 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 xml:space="preserve"> TIME \@ "d. MMMM yyyy" </w:instrText>
    </w:r>
    <w:r>
      <w:rPr>
        <w:color w:val="A6A6A6" w:themeColor="background1" w:themeShade="A6"/>
        <w:sz w:val="14"/>
        <w:szCs w:val="14"/>
      </w:rPr>
      <w:fldChar w:fldCharType="separate"/>
    </w:r>
    <w:r w:rsidR="007E21DF">
      <w:rPr>
        <w:noProof/>
        <w:color w:val="A6A6A6" w:themeColor="background1" w:themeShade="A6"/>
        <w:sz w:val="14"/>
        <w:szCs w:val="14"/>
      </w:rPr>
      <w:t>10. Mai 2022</w:t>
    </w:r>
    <w:r>
      <w:rPr>
        <w:color w:val="A6A6A6" w:themeColor="background1" w:themeShade="A6"/>
        <w:sz w:val="14"/>
        <w:szCs w:val="14"/>
      </w:rPr>
      <w:fldChar w:fldCharType="end"/>
    </w:r>
    <w:r>
      <w:rPr>
        <w:color w:val="A6A6A6" w:themeColor="background1" w:themeShade="A6"/>
        <w:sz w:val="14"/>
        <w:szCs w:val="14"/>
      </w:rPr>
      <w:t xml:space="preserve"> │ Seite 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>PAGE  \* Arabic  \* MERGEFORMAT</w:instrText>
    </w:r>
    <w:r>
      <w:rPr>
        <w:color w:val="A6A6A6" w:themeColor="background1" w:themeShade="A6"/>
        <w:sz w:val="14"/>
        <w:szCs w:val="14"/>
      </w:rPr>
      <w:fldChar w:fldCharType="separate"/>
    </w:r>
    <w:r w:rsidR="007E21DF">
      <w:rPr>
        <w:noProof/>
        <w:color w:val="A6A6A6" w:themeColor="background1" w:themeShade="A6"/>
        <w:sz w:val="14"/>
        <w:szCs w:val="14"/>
      </w:rPr>
      <w:t>2</w:t>
    </w:r>
    <w:r>
      <w:rPr>
        <w:color w:val="A6A6A6" w:themeColor="background1" w:themeShade="A6"/>
        <w:sz w:val="14"/>
        <w:szCs w:val="14"/>
      </w:rPr>
      <w:fldChar w:fldCharType="end"/>
    </w:r>
    <w:r>
      <w:rPr>
        <w:color w:val="A6A6A6" w:themeColor="background1" w:themeShade="A6"/>
        <w:sz w:val="14"/>
        <w:szCs w:val="14"/>
      </w:rPr>
      <w:t>/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>NUMPAGES  \* Arabic  \* MERGEFORMAT</w:instrText>
    </w:r>
    <w:r>
      <w:rPr>
        <w:color w:val="A6A6A6" w:themeColor="background1" w:themeShade="A6"/>
        <w:sz w:val="14"/>
        <w:szCs w:val="14"/>
      </w:rPr>
      <w:fldChar w:fldCharType="separate"/>
    </w:r>
    <w:r w:rsidR="007E21DF">
      <w:rPr>
        <w:noProof/>
        <w:color w:val="A6A6A6" w:themeColor="background1" w:themeShade="A6"/>
        <w:sz w:val="14"/>
        <w:szCs w:val="14"/>
      </w:rPr>
      <w:t>2</w:t>
    </w:r>
    <w:r>
      <w:rPr>
        <w:color w:val="A6A6A6" w:themeColor="background1" w:themeShade="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235F" w14:textId="5DFF0C87" w:rsidR="00EA04AB" w:rsidRDefault="00131AE2">
    <w:pPr>
      <w:pStyle w:val="Fuzeile"/>
      <w:ind w:right="360"/>
      <w:rPr>
        <w:color w:val="A6A6A6"/>
        <w:sz w:val="14"/>
        <w:szCs w:val="14"/>
      </w:rPr>
    </w:pPr>
    <w:r>
      <w:rPr>
        <w:color w:val="A6A6A6" w:themeColor="background1" w:themeShade="A6"/>
        <w:sz w:val="14"/>
        <w:szCs w:val="14"/>
      </w:rPr>
      <w:t xml:space="preserve">Humboldt-Universität zu Berlin │ Pressemitteilung vom 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 xml:space="preserve"> TIME \@ "d. MMMM yyyy" </w:instrText>
    </w:r>
    <w:r>
      <w:rPr>
        <w:color w:val="A6A6A6" w:themeColor="background1" w:themeShade="A6"/>
        <w:sz w:val="14"/>
        <w:szCs w:val="14"/>
      </w:rPr>
      <w:fldChar w:fldCharType="separate"/>
    </w:r>
    <w:r w:rsidR="007E21DF">
      <w:rPr>
        <w:noProof/>
        <w:color w:val="A6A6A6" w:themeColor="background1" w:themeShade="A6"/>
        <w:sz w:val="14"/>
        <w:szCs w:val="14"/>
      </w:rPr>
      <w:t>10. Mai 2022</w:t>
    </w:r>
    <w:r>
      <w:rPr>
        <w:color w:val="A6A6A6" w:themeColor="background1" w:themeShade="A6"/>
        <w:sz w:val="14"/>
        <w:szCs w:val="14"/>
      </w:rPr>
      <w:fldChar w:fldCharType="end"/>
    </w:r>
    <w:r>
      <w:rPr>
        <w:color w:val="A6A6A6" w:themeColor="background1" w:themeShade="A6"/>
        <w:sz w:val="14"/>
        <w:szCs w:val="14"/>
      </w:rPr>
      <w:t xml:space="preserve"> │ Seite 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>PAGE  \* Arabic  \* MERGEFORMAT</w:instrText>
    </w:r>
    <w:r>
      <w:rPr>
        <w:color w:val="A6A6A6" w:themeColor="background1" w:themeShade="A6"/>
        <w:sz w:val="14"/>
        <w:szCs w:val="14"/>
      </w:rPr>
      <w:fldChar w:fldCharType="separate"/>
    </w:r>
    <w:r w:rsidR="007E21DF">
      <w:rPr>
        <w:noProof/>
        <w:color w:val="A6A6A6" w:themeColor="background1" w:themeShade="A6"/>
        <w:sz w:val="14"/>
        <w:szCs w:val="14"/>
      </w:rPr>
      <w:t>1</w:t>
    </w:r>
    <w:r>
      <w:rPr>
        <w:color w:val="A6A6A6" w:themeColor="background1" w:themeShade="A6"/>
        <w:sz w:val="14"/>
        <w:szCs w:val="14"/>
      </w:rPr>
      <w:fldChar w:fldCharType="end"/>
    </w:r>
    <w:r>
      <w:rPr>
        <w:color w:val="A6A6A6" w:themeColor="background1" w:themeShade="A6"/>
        <w:sz w:val="14"/>
        <w:szCs w:val="14"/>
      </w:rPr>
      <w:t>/</w:t>
    </w:r>
    <w:r>
      <w:rPr>
        <w:color w:val="A6A6A6" w:themeColor="background1" w:themeShade="A6"/>
        <w:sz w:val="14"/>
        <w:szCs w:val="14"/>
      </w:rPr>
      <w:fldChar w:fldCharType="begin"/>
    </w:r>
    <w:r>
      <w:rPr>
        <w:color w:val="A6A6A6" w:themeColor="background1" w:themeShade="A6"/>
        <w:sz w:val="14"/>
        <w:szCs w:val="14"/>
      </w:rPr>
      <w:instrText>NUMPAGES  \* Arabic  \* MERGEFORMAT</w:instrText>
    </w:r>
    <w:r>
      <w:rPr>
        <w:color w:val="A6A6A6" w:themeColor="background1" w:themeShade="A6"/>
        <w:sz w:val="14"/>
        <w:szCs w:val="14"/>
      </w:rPr>
      <w:fldChar w:fldCharType="separate"/>
    </w:r>
    <w:r w:rsidR="007E21DF">
      <w:rPr>
        <w:noProof/>
        <w:color w:val="A6A6A6" w:themeColor="background1" w:themeShade="A6"/>
        <w:sz w:val="14"/>
        <w:szCs w:val="14"/>
      </w:rPr>
      <w:t>2</w:t>
    </w:r>
    <w:r>
      <w:rPr>
        <w:color w:val="A6A6A6" w:themeColor="background1" w:themeShade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56DD" w14:textId="77777777" w:rsidR="00005B9D" w:rsidRDefault="00005B9D">
      <w:r>
        <w:separator/>
      </w:r>
    </w:p>
  </w:footnote>
  <w:footnote w:type="continuationSeparator" w:id="0">
    <w:p w14:paraId="5718E658" w14:textId="77777777" w:rsidR="00005B9D" w:rsidRDefault="0000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A7A6" w14:textId="77777777" w:rsidR="007E21DF" w:rsidRDefault="007E21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577"/>
      <w:gridCol w:w="3181"/>
    </w:tblGrid>
    <w:tr w:rsidR="00EA04AB" w14:paraId="3CF8D5D1" w14:textId="77777777">
      <w:trPr>
        <w:cantSplit/>
        <w:trHeight w:hRule="exact" w:val="1503"/>
      </w:trPr>
      <w:tc>
        <w:tcPr>
          <w:tcW w:w="6577" w:type="dxa"/>
          <w:vAlign w:val="center"/>
        </w:tcPr>
        <w:p w14:paraId="1E41EEF1" w14:textId="77777777" w:rsidR="00EA04AB" w:rsidRDefault="00EA04AB">
          <w:pPr>
            <w:pStyle w:val="H2"/>
          </w:pPr>
        </w:p>
      </w:tc>
      <w:tc>
        <w:tcPr>
          <w:tcW w:w="3181" w:type="dxa"/>
          <w:vAlign w:val="center"/>
        </w:tcPr>
        <w:p w14:paraId="62785244" w14:textId="77777777" w:rsidR="00EA04AB" w:rsidRDefault="00131AE2">
          <w:pPr>
            <w:pStyle w:val="Logo"/>
          </w:pPr>
          <w:r>
            <w:rPr>
              <w:noProof/>
              <w:lang w:eastAsia="de-DE"/>
            </w:rPr>
            <mc:AlternateContent>
              <mc:Choice Requires="wpg">
                <w:drawing>
                  <wp:inline distT="0" distB="0" distL="0" distR="0" wp14:anchorId="3AE06E1C" wp14:editId="4EECFBB7">
                    <wp:extent cx="954405" cy="954405"/>
                    <wp:effectExtent l="19050" t="0" r="0" b="0"/>
                    <wp:docPr id="1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954405" cy="954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5.1pt;height:75.1pt;" strokeweight="0.75pt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</w:tr>
  </w:tbl>
  <w:p w14:paraId="312F87F8" w14:textId="77777777" w:rsidR="00EA04AB" w:rsidRDefault="00EA04A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577"/>
      <w:gridCol w:w="3181"/>
    </w:tblGrid>
    <w:tr w:rsidR="00EA04AB" w14:paraId="10A238A2" w14:textId="77777777">
      <w:trPr>
        <w:cantSplit/>
        <w:trHeight w:hRule="exact" w:val="1503"/>
      </w:trPr>
      <w:tc>
        <w:tcPr>
          <w:tcW w:w="6577" w:type="dxa"/>
          <w:vAlign w:val="center"/>
        </w:tcPr>
        <w:p w14:paraId="1C133F1A" w14:textId="77777777" w:rsidR="00EA04AB" w:rsidRDefault="00131AE2">
          <w:pPr>
            <w:pStyle w:val="H1"/>
            <w:spacing w:before="480"/>
            <w:ind w:right="-57"/>
          </w:pPr>
          <w:r>
            <w:t>Pressemitteilung</w:t>
          </w:r>
        </w:p>
        <w:p w14:paraId="29687C72" w14:textId="0AC6706F" w:rsidR="00EA04AB" w:rsidRDefault="00131AE2">
          <w:pPr>
            <w:pStyle w:val="H2"/>
            <w:rPr>
              <w:b/>
            </w:rPr>
          </w:pPr>
          <w:r>
            <w:fldChar w:fldCharType="begin"/>
          </w:r>
          <w:r>
            <w:instrText xml:space="preserve"> TIME \@ "d. MMMM yyyy" </w:instrText>
          </w:r>
          <w:r>
            <w:fldChar w:fldCharType="separate"/>
          </w:r>
          <w:r w:rsidR="007E21DF">
            <w:rPr>
              <w:noProof/>
            </w:rPr>
            <w:t>11</w:t>
          </w:r>
          <w:bookmarkStart w:id="0" w:name="_GoBack"/>
          <w:bookmarkEnd w:id="0"/>
          <w:r w:rsidR="007E21DF">
            <w:rPr>
              <w:noProof/>
            </w:rPr>
            <w:t>. Mai 2022</w:t>
          </w:r>
          <w:r>
            <w:fldChar w:fldCharType="end"/>
          </w:r>
        </w:p>
        <w:p w14:paraId="287AFD81" w14:textId="77777777" w:rsidR="00EA04AB" w:rsidRDefault="00EA04AB">
          <w:pPr>
            <w:pStyle w:val="Logo"/>
          </w:pPr>
        </w:p>
      </w:tc>
      <w:bookmarkStart w:id="1" w:name="Logo"/>
      <w:tc>
        <w:tcPr>
          <w:tcW w:w="3181" w:type="dxa"/>
          <w:vAlign w:val="center"/>
        </w:tcPr>
        <w:p w14:paraId="115BFA69" w14:textId="77777777" w:rsidR="00EA04AB" w:rsidRDefault="00131AE2">
          <w:pPr>
            <w:pStyle w:val="Logo"/>
          </w:pPr>
          <w:r>
            <w:rPr>
              <w:noProof/>
              <w:lang w:eastAsia="de-DE"/>
            </w:rPr>
            <mc:AlternateContent>
              <mc:Choice Requires="wpg">
                <w:drawing>
                  <wp:inline distT="0" distB="0" distL="0" distR="0" wp14:anchorId="7481899F" wp14:editId="2889996A">
                    <wp:extent cx="954405" cy="954405"/>
                    <wp:effectExtent l="19050" t="0" r="0" b="0"/>
                    <wp:docPr id="2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954405" cy="954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75.1pt;height:75.1pt;" strokeweight="0.75pt">
                    <v:path textboxrect="0,0,0,0"/>
                    <v:imagedata r:id="rId2" o:title=""/>
                  </v:shape>
                </w:pict>
              </mc:Fallback>
            </mc:AlternateContent>
          </w:r>
          <w:bookmarkEnd w:id="1"/>
        </w:p>
      </w:tc>
    </w:tr>
  </w:tbl>
  <w:p w14:paraId="3A6351F4" w14:textId="77777777" w:rsidR="00EA04AB" w:rsidRDefault="00131AE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CF4CB4" wp14:editId="48BE5D06">
              <wp:simplePos x="0" y="0"/>
              <wp:positionH relativeFrom="column">
                <wp:posOffset>4309074</wp:posOffset>
              </wp:positionH>
              <wp:positionV relativeFrom="page">
                <wp:posOffset>1616299</wp:posOffset>
              </wp:positionV>
              <wp:extent cx="1980565" cy="8287555"/>
              <wp:effectExtent l="0" t="0" r="63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828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55" w:type="dxa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86"/>
                          </w:tblGrid>
                          <w:tr w:rsidR="00EA04AB" w14:paraId="1497525E" w14:textId="77777777">
                            <w:trPr>
                              <w:cantSplit/>
                              <w:trHeight w:hRule="exact" w:val="7797"/>
                            </w:trPr>
                            <w:tc>
                              <w:tcPr>
                                <w:tcW w:w="0" w:type="auto"/>
                              </w:tcPr>
                              <w:p w14:paraId="4A037B88" w14:textId="77777777" w:rsidR="00EA04AB" w:rsidRDefault="00131AE2">
                                <w:pPr>
                                  <w:pStyle w:val="Rechts"/>
                                  <w:rPr>
                                    <w:b/>
                                  </w:rPr>
                                </w:pPr>
                                <w:bookmarkStart w:id="2" w:name="Postanschrift"/>
                                <w:r>
                                  <w:rPr>
                                    <w:b/>
                                  </w:rPr>
                                  <w:t>Humboldt-Universität zu Berlin</w:t>
                                </w:r>
                              </w:p>
                              <w:p w14:paraId="02A6EDC5" w14:textId="77777777" w:rsidR="00EA04AB" w:rsidRDefault="00131AE2">
                                <w:pPr>
                                  <w:pStyle w:val="Rechts"/>
                                </w:pPr>
                                <w:r>
                                  <w:t xml:space="preserve">Abteilung Kommunikation, Marketing und Veranstaltungsmanagement </w:t>
                                </w:r>
                              </w:p>
                              <w:p w14:paraId="58FC5E7B" w14:textId="77777777" w:rsidR="00EA04AB" w:rsidRDefault="00131AE2">
                                <w:pPr>
                                  <w:pStyle w:val="Rechts"/>
                                </w:pPr>
                                <w:r>
                                  <w:t xml:space="preserve">Referat Medien und Kommunikation </w:t>
                                </w:r>
                              </w:p>
                              <w:p w14:paraId="64C16C33" w14:textId="77777777" w:rsidR="00EA04AB" w:rsidRDefault="00EA04AB">
                                <w:pPr>
                                  <w:pStyle w:val="Rechts"/>
                                </w:pPr>
                              </w:p>
                              <w:p w14:paraId="6B60D75C" w14:textId="77777777" w:rsidR="00EA04AB" w:rsidRDefault="00131AE2">
                                <w:pPr>
                                  <w:pStyle w:val="Rechts"/>
                                </w:pPr>
                                <w:r>
                                  <w:t>Unter den Linden 6</w:t>
                                </w:r>
                              </w:p>
                              <w:p w14:paraId="7D32E7C5" w14:textId="77777777" w:rsidR="00EA04AB" w:rsidRDefault="00131AE2">
                                <w:pPr>
                                  <w:pStyle w:val="Rechts"/>
                                </w:pPr>
                                <w:r>
                                  <w:t xml:space="preserve">10099 Berlin </w:t>
                                </w:r>
                              </w:p>
                              <w:p w14:paraId="24F25A71" w14:textId="77777777" w:rsidR="00EA04AB" w:rsidRDefault="00131AE2">
                                <w:pPr>
                                  <w:pStyle w:val="Rechts"/>
                                </w:pPr>
                                <w:r>
                                  <w:t xml:space="preserve">Tel.: +49 30 2093-2946 </w:t>
                                </w:r>
                              </w:p>
                              <w:p w14:paraId="00846DDB" w14:textId="77777777" w:rsidR="00EA04AB" w:rsidRDefault="00131AE2">
                                <w:pPr>
                                  <w:pStyle w:val="Rechts"/>
                                </w:pPr>
                                <w:r>
                                  <w:t>Fax: +49 30 2093-2107</w:t>
                                </w:r>
                              </w:p>
                              <w:p w14:paraId="73772500" w14:textId="77777777" w:rsidR="00EA04AB" w:rsidRDefault="007E21DF">
                                <w:pPr>
                                  <w:pStyle w:val="Rechts"/>
                                </w:pPr>
                                <w:hyperlink r:id="rId3" w:tooltip="http://www.hu-berlin.de" w:history="1">
                                  <w:r w:rsidR="00131AE2">
                                    <w:rPr>
                                      <w:rStyle w:val="Hyperlink"/>
                                      <w:color w:val="auto"/>
                                      <w:u w:val="none"/>
                                    </w:rPr>
                                    <w:t>www.hu-berlin.de</w:t>
                                  </w:r>
                                </w:hyperlink>
                              </w:p>
                              <w:bookmarkEnd w:id="2"/>
                              <w:p w14:paraId="3CD364EA" w14:textId="77777777" w:rsidR="00EA04AB" w:rsidRDefault="00EA04AB">
                                <w:pPr>
                                  <w:pStyle w:val="Rechts"/>
                                </w:pPr>
                              </w:p>
                              <w:p w14:paraId="14D34A64" w14:textId="77777777" w:rsidR="00EA04AB" w:rsidRDefault="00131AE2">
                                <w:pPr>
                                  <w:pStyle w:val="Rechts"/>
                                </w:pPr>
                                <w:r>
                                  <w:rPr>
                                    <w:b/>
                                  </w:rPr>
                                  <w:t>Pressesprecher</w:t>
                                </w:r>
                              </w:p>
                              <w:p w14:paraId="08D98897" w14:textId="77777777" w:rsidR="00EA04AB" w:rsidRDefault="00131AE2">
                                <w:pPr>
                                  <w:pStyle w:val="Rechts"/>
                                </w:pPr>
                                <w:r>
                                  <w:t>Hans-Christoph Keller</w:t>
                                </w:r>
                              </w:p>
                              <w:p w14:paraId="1C59CD6B" w14:textId="77777777" w:rsidR="00EA04AB" w:rsidRDefault="00131AE2">
                                <w:pPr>
                                  <w:pStyle w:val="Rechts"/>
                                </w:pPr>
                                <w:r>
                                  <w:t xml:space="preserve">Tel.: +49 30 2093-2946 </w:t>
                                </w:r>
                              </w:p>
                              <w:p w14:paraId="3C2A3D11" w14:textId="77777777" w:rsidR="00EA04AB" w:rsidRDefault="007E21DF">
                                <w:pPr>
                                  <w:pStyle w:val="Rechts"/>
                                </w:pPr>
                                <w:hyperlink r:id="rId4" w:tooltip="mailto:pr@hu-berlin.de" w:history="1">
                                  <w:r w:rsidR="00131AE2">
                                    <w:rPr>
                                      <w:rStyle w:val="Hyperlink"/>
                                    </w:rPr>
                                    <w:t>pr@hu-berlin.de</w:t>
                                  </w:r>
                                </w:hyperlink>
                                <w:r w:rsidR="00131AE2">
                                  <w:t xml:space="preserve"> </w:t>
                                </w:r>
                              </w:p>
                              <w:p w14:paraId="3B757BAF" w14:textId="77777777" w:rsidR="00EA04AB" w:rsidRDefault="00EA04AB">
                                <w:pPr>
                                  <w:pStyle w:val="Rechts"/>
                                </w:pPr>
                              </w:p>
                              <w:p w14:paraId="2516BF7E" w14:textId="77777777" w:rsidR="00EA04AB" w:rsidRDefault="00131AE2">
                                <w:pPr>
                                  <w:pStyle w:val="Recht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Expertendatenbank</w:t>
                                </w:r>
                              </w:p>
                              <w:p w14:paraId="74BD1338" w14:textId="77777777" w:rsidR="00EA04AB" w:rsidRDefault="007E21DF">
                                <w:pPr>
                                  <w:pStyle w:val="Rechts"/>
                                  <w:rPr>
                                    <w:b/>
                                  </w:rPr>
                                </w:pPr>
                                <w:hyperlink r:id="rId5" w:tooltip="https://hu.berlin/expertendatenbank" w:history="1">
                                  <w:r w:rsidR="00131AE2">
                                    <w:rPr>
                                      <w:rStyle w:val="Hyperlink"/>
                                    </w:rPr>
                                    <w:t>https://hu.berlin/expertendatenbank</w:t>
                                  </w:r>
                                </w:hyperlink>
                              </w:p>
                            </w:tc>
                          </w:tr>
                          <w:tr w:rsidR="00EA04AB" w14:paraId="7FE69D95" w14:textId="77777777">
                            <w:trPr>
                              <w:cantSplit/>
                              <w:trHeight w:hRule="exact" w:val="1698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14:paraId="0C3F9FEA" w14:textId="77777777" w:rsidR="00EA04AB" w:rsidRDefault="00EA04AB">
                                <w:pPr>
                                  <w:pStyle w:val="Rechts"/>
                                  <w:spacing w:line="240" w:lineRule="auto"/>
                                </w:pPr>
                              </w:p>
                            </w:tc>
                          </w:tr>
                        </w:tbl>
                        <w:p w14:paraId="4D386B91" w14:textId="77777777" w:rsidR="00EA04AB" w:rsidRDefault="00EA04A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F4CB4" id="Text Box 4" o:spid="_x0000_s1026" style="position:absolute;margin-left:339.3pt;margin-top:127.25pt;width:155.95pt;height:6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" stroked="f">
              <v:path arrowok="t"/>
              <v:textbox inset=",0,,0">
                <w:txbxContent>
                  <w:tbl>
                    <w:tblPr>
                      <w:tblW w:w="0" w:type="auto"/>
                      <w:tblInd w:w="-55" w:type="dxa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86"/>
                    </w:tblGrid>
                    <w:tr w:rsidR="00EA04AB" w14:paraId="1497525E" w14:textId="77777777">
                      <w:trPr>
                        <w:cantSplit/>
                        <w:trHeight w:hRule="exact" w:val="7797"/>
                      </w:trPr>
                      <w:tc>
                        <w:tcPr>
                          <w:tcW w:w="0" w:type="auto"/>
                        </w:tcPr>
                        <w:p w14:paraId="4A037B88" w14:textId="77777777" w:rsidR="00EA04AB" w:rsidRDefault="00131AE2">
                          <w:pPr>
                            <w:pStyle w:val="Rechts"/>
                            <w:rPr>
                              <w:b/>
                            </w:rPr>
                          </w:pPr>
                          <w:bookmarkStart w:id="3" w:name="Postanschrift"/>
                          <w:r>
                            <w:rPr>
                              <w:b/>
                            </w:rPr>
                            <w:t>Humboldt-Universität zu Berlin</w:t>
                          </w:r>
                        </w:p>
                        <w:p w14:paraId="02A6EDC5" w14:textId="77777777" w:rsidR="00EA04AB" w:rsidRDefault="00131AE2">
                          <w:pPr>
                            <w:pStyle w:val="Rechts"/>
                          </w:pPr>
                          <w:r>
                            <w:t xml:space="preserve">Abteilung Kommunikation, Marketing und Veranstaltungsmanagement </w:t>
                          </w:r>
                        </w:p>
                        <w:p w14:paraId="58FC5E7B" w14:textId="77777777" w:rsidR="00EA04AB" w:rsidRDefault="00131AE2">
                          <w:pPr>
                            <w:pStyle w:val="Rechts"/>
                          </w:pPr>
                          <w:r>
                            <w:t xml:space="preserve">Referat Medien und Kommunikation </w:t>
                          </w:r>
                        </w:p>
                        <w:p w14:paraId="64C16C33" w14:textId="77777777" w:rsidR="00EA04AB" w:rsidRDefault="00EA04AB">
                          <w:pPr>
                            <w:pStyle w:val="Rechts"/>
                          </w:pPr>
                        </w:p>
                        <w:p w14:paraId="6B60D75C" w14:textId="77777777" w:rsidR="00EA04AB" w:rsidRDefault="00131AE2">
                          <w:pPr>
                            <w:pStyle w:val="Rechts"/>
                          </w:pPr>
                          <w:r>
                            <w:t>Unter den Linden 6</w:t>
                          </w:r>
                        </w:p>
                        <w:p w14:paraId="7D32E7C5" w14:textId="77777777" w:rsidR="00EA04AB" w:rsidRDefault="00131AE2">
                          <w:pPr>
                            <w:pStyle w:val="Rechts"/>
                          </w:pPr>
                          <w:r>
                            <w:t xml:space="preserve">10099 Berlin </w:t>
                          </w:r>
                        </w:p>
                        <w:p w14:paraId="24F25A71" w14:textId="77777777" w:rsidR="00EA04AB" w:rsidRDefault="00131AE2">
                          <w:pPr>
                            <w:pStyle w:val="Rechts"/>
                          </w:pPr>
                          <w:r>
                            <w:t xml:space="preserve">Tel.: +49 30 2093-2946 </w:t>
                          </w:r>
                        </w:p>
                        <w:p w14:paraId="00846DDB" w14:textId="77777777" w:rsidR="00EA04AB" w:rsidRDefault="00131AE2">
                          <w:pPr>
                            <w:pStyle w:val="Rechts"/>
                          </w:pPr>
                          <w:r>
                            <w:t>Fax: +49 30 2093-2107</w:t>
                          </w:r>
                        </w:p>
                        <w:p w14:paraId="73772500" w14:textId="77777777" w:rsidR="00EA04AB" w:rsidRDefault="007E21DF">
                          <w:pPr>
                            <w:pStyle w:val="Rechts"/>
                          </w:pPr>
                          <w:hyperlink r:id="rId6" w:tooltip="http://www.hu-berlin.de" w:history="1">
                            <w:r w:rsidR="00131AE2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www.hu-berlin.de</w:t>
                            </w:r>
                          </w:hyperlink>
                        </w:p>
                        <w:bookmarkEnd w:id="3"/>
                        <w:p w14:paraId="3CD364EA" w14:textId="77777777" w:rsidR="00EA04AB" w:rsidRDefault="00EA04AB">
                          <w:pPr>
                            <w:pStyle w:val="Rechts"/>
                          </w:pPr>
                        </w:p>
                        <w:p w14:paraId="14D34A64" w14:textId="77777777" w:rsidR="00EA04AB" w:rsidRDefault="00131AE2">
                          <w:pPr>
                            <w:pStyle w:val="Rechts"/>
                          </w:pPr>
                          <w:r>
                            <w:rPr>
                              <w:b/>
                            </w:rPr>
                            <w:t>Pressesprecher</w:t>
                          </w:r>
                        </w:p>
                        <w:p w14:paraId="08D98897" w14:textId="77777777" w:rsidR="00EA04AB" w:rsidRDefault="00131AE2">
                          <w:pPr>
                            <w:pStyle w:val="Rechts"/>
                          </w:pPr>
                          <w:r>
                            <w:t>Hans-Christoph Keller</w:t>
                          </w:r>
                        </w:p>
                        <w:p w14:paraId="1C59CD6B" w14:textId="77777777" w:rsidR="00EA04AB" w:rsidRDefault="00131AE2">
                          <w:pPr>
                            <w:pStyle w:val="Rechts"/>
                          </w:pPr>
                          <w:r>
                            <w:t xml:space="preserve">Tel.: +49 30 2093-2946 </w:t>
                          </w:r>
                        </w:p>
                        <w:p w14:paraId="3C2A3D11" w14:textId="77777777" w:rsidR="00EA04AB" w:rsidRDefault="007E21DF">
                          <w:pPr>
                            <w:pStyle w:val="Rechts"/>
                          </w:pPr>
                          <w:hyperlink r:id="rId7" w:tooltip="mailto:pr@hu-berlin.de" w:history="1">
                            <w:r w:rsidR="00131AE2">
                              <w:rPr>
                                <w:rStyle w:val="Hyperlink"/>
                              </w:rPr>
                              <w:t>pr@hu-berlin.de</w:t>
                            </w:r>
                          </w:hyperlink>
                          <w:r w:rsidR="00131AE2">
                            <w:t xml:space="preserve"> </w:t>
                          </w:r>
                        </w:p>
                        <w:p w14:paraId="3B757BAF" w14:textId="77777777" w:rsidR="00EA04AB" w:rsidRDefault="00EA04AB">
                          <w:pPr>
                            <w:pStyle w:val="Rechts"/>
                          </w:pPr>
                        </w:p>
                        <w:p w14:paraId="2516BF7E" w14:textId="77777777" w:rsidR="00EA04AB" w:rsidRDefault="00131AE2">
                          <w:pPr>
                            <w:pStyle w:val="Recht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Expertendatenbank</w:t>
                          </w:r>
                        </w:p>
                        <w:p w14:paraId="74BD1338" w14:textId="77777777" w:rsidR="00EA04AB" w:rsidRDefault="007E21DF">
                          <w:pPr>
                            <w:pStyle w:val="Rechts"/>
                            <w:rPr>
                              <w:b/>
                            </w:rPr>
                          </w:pPr>
                          <w:hyperlink r:id="rId8" w:tooltip="https://hu.berlin/expertendatenbank" w:history="1">
                            <w:r w:rsidR="00131AE2">
                              <w:rPr>
                                <w:rStyle w:val="Hyperlink"/>
                              </w:rPr>
                              <w:t>https://hu.berlin/expertendatenbank</w:t>
                            </w:r>
                          </w:hyperlink>
                        </w:p>
                      </w:tc>
                    </w:tr>
                    <w:tr w:rsidR="00EA04AB" w14:paraId="7FE69D95" w14:textId="77777777">
                      <w:trPr>
                        <w:cantSplit/>
                        <w:trHeight w:hRule="exact" w:val="1698"/>
                      </w:trPr>
                      <w:tc>
                        <w:tcPr>
                          <w:tcW w:w="0" w:type="auto"/>
                          <w:vAlign w:val="bottom"/>
                        </w:tcPr>
                        <w:p w14:paraId="0C3F9FEA" w14:textId="77777777" w:rsidR="00EA04AB" w:rsidRDefault="00EA04AB">
                          <w:pPr>
                            <w:pStyle w:val="Rechts"/>
                            <w:spacing w:line="240" w:lineRule="auto"/>
                          </w:pPr>
                        </w:p>
                      </w:tc>
                    </w:tr>
                  </w:tbl>
                  <w:p w14:paraId="4D386B91" w14:textId="77777777" w:rsidR="00EA04AB" w:rsidRDefault="00EA04AB"/>
                </w:txbxContent>
              </v:textbox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AB"/>
    <w:rsid w:val="00005B9D"/>
    <w:rsid w:val="0009145A"/>
    <w:rsid w:val="00131AE2"/>
    <w:rsid w:val="00151BDB"/>
    <w:rsid w:val="002B3CD6"/>
    <w:rsid w:val="002E7347"/>
    <w:rsid w:val="00347820"/>
    <w:rsid w:val="00361534"/>
    <w:rsid w:val="00370B78"/>
    <w:rsid w:val="004C0C06"/>
    <w:rsid w:val="005216FC"/>
    <w:rsid w:val="005E1A05"/>
    <w:rsid w:val="006E6357"/>
    <w:rsid w:val="00756727"/>
    <w:rsid w:val="007E21DF"/>
    <w:rsid w:val="007F26D8"/>
    <w:rsid w:val="00842624"/>
    <w:rsid w:val="008E6A2A"/>
    <w:rsid w:val="00A156C5"/>
    <w:rsid w:val="00A80318"/>
    <w:rsid w:val="00B11BF2"/>
    <w:rsid w:val="00B2587D"/>
    <w:rsid w:val="00B85B45"/>
    <w:rsid w:val="00C023BC"/>
    <w:rsid w:val="00C23E5B"/>
    <w:rsid w:val="00CC7041"/>
    <w:rsid w:val="00DA70DF"/>
    <w:rsid w:val="00DC67D7"/>
    <w:rsid w:val="00E04CDE"/>
    <w:rsid w:val="00E078F4"/>
    <w:rsid w:val="00E478B7"/>
    <w:rsid w:val="00EA04AB"/>
    <w:rsid w:val="00ED1138"/>
    <w:rsid w:val="00F51AC5"/>
    <w:rsid w:val="00F72AE6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B1DC68"/>
  <w15:docId w15:val="{508F6130-8A7D-4C82-86D3-04D2F19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sz w:val="22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 w:cs="Verdana"/>
      <w:sz w:val="20"/>
      <w:szCs w:val="20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Verdana" w:hAnsi="Verdana" w:cs="Verdana"/>
      <w:sz w:val="20"/>
      <w:szCs w:val="20"/>
      <w:lang w:eastAsia="fr-FR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Verdana" w:hAnsi="Verdana" w:cs="Verdana"/>
      <w:sz w:val="20"/>
      <w:szCs w:val="20"/>
      <w:lang w:eastAsia="fr-FR"/>
    </w:rPr>
  </w:style>
  <w:style w:type="paragraph" w:customStyle="1" w:styleId="Logo">
    <w:name w:val="Logo"/>
    <w:basedOn w:val="Standard"/>
    <w:uiPriority w:val="99"/>
  </w:style>
  <w:style w:type="paragraph" w:customStyle="1" w:styleId="Absender">
    <w:name w:val="Absender"/>
    <w:basedOn w:val="Standard"/>
    <w:uiPriority w:val="99"/>
    <w:pPr>
      <w:spacing w:line="227" w:lineRule="exact"/>
    </w:pPr>
    <w:rPr>
      <w:sz w:val="11"/>
      <w:szCs w:val="11"/>
    </w:rPr>
  </w:style>
  <w:style w:type="paragraph" w:customStyle="1" w:styleId="Fakultt">
    <w:name w:val="Fakultät"/>
    <w:basedOn w:val="Standard"/>
    <w:uiPriority w:val="99"/>
    <w:pPr>
      <w:spacing w:line="227" w:lineRule="exact"/>
    </w:pPr>
    <w:rPr>
      <w:b/>
      <w:bCs/>
      <w:sz w:val="17"/>
      <w:szCs w:val="17"/>
    </w:rPr>
  </w:style>
  <w:style w:type="paragraph" w:customStyle="1" w:styleId="Institut">
    <w:name w:val="Institut"/>
    <w:basedOn w:val="Standard"/>
    <w:uiPriority w:val="99"/>
    <w:pPr>
      <w:spacing w:line="227" w:lineRule="exact"/>
    </w:pPr>
    <w:rPr>
      <w:sz w:val="17"/>
      <w:szCs w:val="17"/>
    </w:rPr>
  </w:style>
  <w:style w:type="paragraph" w:customStyle="1" w:styleId="Rechts">
    <w:name w:val="Rechts"/>
    <w:basedOn w:val="Standard"/>
    <w:uiPriority w:val="99"/>
    <w:pPr>
      <w:spacing w:line="227" w:lineRule="exact"/>
    </w:pPr>
    <w:rPr>
      <w:sz w:val="14"/>
      <w:szCs w:val="14"/>
    </w:rPr>
  </w:style>
  <w:style w:type="paragraph" w:customStyle="1" w:styleId="Adressat">
    <w:name w:val="Adressat"/>
    <w:basedOn w:val="Standard"/>
    <w:uiPriority w:val="99"/>
  </w:style>
  <w:style w:type="paragraph" w:customStyle="1" w:styleId="Rechtsfett">
    <w:name w:val="Rechts fett"/>
    <w:basedOn w:val="Rechts"/>
    <w:uiPriority w:val="99"/>
    <w:rPr>
      <w:b/>
      <w:bCs/>
    </w:rPr>
  </w:style>
  <w:style w:type="paragraph" w:customStyle="1" w:styleId="Betreff">
    <w:name w:val="Betreff"/>
    <w:basedOn w:val="Standard"/>
    <w:uiPriority w:val="9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sz w:val="0"/>
      <w:szCs w:val="0"/>
      <w:lang w:eastAsia="fr-FR"/>
    </w:rPr>
  </w:style>
  <w:style w:type="character" w:styleId="Seitenzahl">
    <w:name w:val="page number"/>
    <w:basedOn w:val="Absatz-Standardschriftart"/>
    <w:uiPriority w:val="99"/>
  </w:style>
  <w:style w:type="paragraph" w:customStyle="1" w:styleId="H1">
    <w:name w:val="H1"/>
    <w:basedOn w:val="Betreff"/>
    <w:qFormat/>
    <w:pPr>
      <w:ind w:right="-55"/>
    </w:pPr>
    <w:rPr>
      <w:sz w:val="26"/>
      <w:szCs w:val="26"/>
    </w:rPr>
  </w:style>
  <w:style w:type="paragraph" w:customStyle="1" w:styleId="H2">
    <w:name w:val="H2"/>
    <w:basedOn w:val="H1"/>
    <w:qFormat/>
    <w:pPr>
      <w:spacing w:after="480"/>
      <w:ind w:right="-57"/>
    </w:pPr>
    <w:rPr>
      <w:b w:val="0"/>
    </w:rPr>
  </w:style>
  <w:style w:type="paragraph" w:customStyle="1" w:styleId="Flietext">
    <w:name w:val="Fließtext"/>
    <w:qFormat/>
    <w:pPr>
      <w:spacing w:after="240"/>
    </w:pPr>
    <w:rPr>
      <w:rFonts w:ascii="Verdana" w:hAnsi="Verdana" w:cs="Verdana"/>
      <w:sz w:val="20"/>
      <w:szCs w:val="20"/>
      <w:lang w:eastAsia="fr-FR"/>
    </w:rPr>
  </w:style>
  <w:style w:type="paragraph" w:customStyle="1" w:styleId="H3">
    <w:name w:val="H3"/>
    <w:basedOn w:val="Flietext"/>
    <w:qFormat/>
    <w:rPr>
      <w:b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27" w:lineRule="exact"/>
    </w:pPr>
    <w:rPr>
      <w:bCs/>
      <w:color w:val="404040" w:themeColor="text1" w:themeTint="BF"/>
      <w:sz w:val="14"/>
      <w:szCs w:val="18"/>
    </w:rPr>
  </w:style>
  <w:style w:type="paragraph" w:customStyle="1" w:styleId="Bildunterschrift">
    <w:name w:val="Bildunterschrift"/>
    <w:basedOn w:val="Beschriftung"/>
    <w:qFormat/>
    <w:pPr>
      <w:spacing w:after="0"/>
    </w:pPr>
    <w:rPr>
      <w:b/>
      <w:color w:val="auto"/>
      <w:sz w:val="16"/>
      <w:szCs w:val="16"/>
    </w:rPr>
  </w:style>
  <w:style w:type="character" w:customStyle="1" w:styleId="Link">
    <w:name w:val="Link"/>
    <w:rsid w:val="008E6A2A"/>
    <w:rPr>
      <w:outline w:val="0"/>
      <w:color w:val="0000FF"/>
      <w:u w:val="single" w:color="0000F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16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16F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16FC"/>
    <w:rPr>
      <w:rFonts w:ascii="Verdana" w:hAnsi="Verdana" w:cs="Verdana"/>
      <w:sz w:val="20"/>
      <w:szCs w:val="20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16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16FC"/>
    <w:rPr>
      <w:rFonts w:ascii="Verdana" w:hAnsi="Verdana" w:cs="Verdana"/>
      <w:b/>
      <w:bCs/>
      <w:sz w:val="20"/>
      <w:szCs w:val="20"/>
      <w:lang w:eastAsia="fr-FR"/>
    </w:rPr>
  </w:style>
  <w:style w:type="paragraph" w:styleId="berarbeitung">
    <w:name w:val="Revision"/>
    <w:hidden/>
    <w:uiPriority w:val="99"/>
    <w:semiHidden/>
    <w:rsid w:val="00C023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Verdana" w:hAnsi="Verdana" w:cs="Verdana"/>
      <w:sz w:val="20"/>
      <w:szCs w:val="20"/>
      <w:lang w:eastAsia="fr-FR"/>
    </w:rPr>
  </w:style>
  <w:style w:type="paragraph" w:styleId="StandardWeb">
    <w:name w:val="Normal (Web)"/>
    <w:basedOn w:val="Standard"/>
    <w:uiPriority w:val="99"/>
    <w:semiHidden/>
    <w:unhideWhenUsed/>
    <w:rsid w:val="006E6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e.braeuer@hu-berlin.d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katholische-theologie.hu-berlin.de/de/zentralinstitut-fuer-katholische-theologi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hyperlink" Target="mailto:anne.blankenburg@hu-berlin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s://hu.berlin/expertendatenbank" TargetMode="External"/><Relationship Id="rId3" Type="http://schemas.openxmlformats.org/officeDocument/2006/relationships/hyperlink" Target="http://www.hu-berlin.de" TargetMode="External"/><Relationship Id="rId7" Type="http://schemas.openxmlformats.org/officeDocument/2006/relationships/hyperlink" Target="mailto:pr@hu-berlin.d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6" Type="http://schemas.openxmlformats.org/officeDocument/2006/relationships/hyperlink" Target="http://www.hu-berlin.de" TargetMode="External"/><Relationship Id="rId5" Type="http://schemas.openxmlformats.org/officeDocument/2006/relationships/hyperlink" Target="https://hu.berlin/expertendatenbank" TargetMode="External"/><Relationship Id="rId4" Type="http://schemas.openxmlformats.org/officeDocument/2006/relationships/hyperlink" Target="mailto:pr@hu-berli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Verdan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HU-Briefbogen 1.1.01</vt:lpstr>
    </vt:vector>
  </TitlesOfParts>
  <Company>doppelpunkt / HU - CMS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1.1.01</dc:title>
  <dc:subject>Corporate Design der Humboldt-Universität zu Berlin</dc:subject>
  <dc:creator>Doreen Lemke</dc:creator>
  <cp:keywords>Version 1.1.01 vom 09.09.2005</cp:keywords>
  <dc:description>Entwurf: Atelier doppelpunkt, BerlinTechnische Umsetzung: HU - CMS</dc:description>
  <cp:lastModifiedBy>Anne Blankenburg</cp:lastModifiedBy>
  <cp:revision>6</cp:revision>
  <dcterms:created xsi:type="dcterms:W3CDTF">2022-05-10T07:27:00Z</dcterms:created>
  <dcterms:modified xsi:type="dcterms:W3CDTF">2022-05-10T18:32:00Z</dcterms:modified>
</cp:coreProperties>
</file>